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D2" w:rsidRPr="00666800" w:rsidRDefault="000464D2" w:rsidP="000464D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 w:rsidRPr="0066680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 xml:space="preserve">Карта методического обеспечения </w:t>
      </w:r>
      <w:bookmarkStart w:id="0" w:name="_GoBack"/>
      <w:bookmarkEnd w:id="0"/>
      <w:r w:rsidRPr="0066680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 xml:space="preserve">научной литературой </w:t>
      </w:r>
    </w:p>
    <w:p w:rsidR="000464D2" w:rsidRPr="00666800" w:rsidRDefault="000464D2" w:rsidP="000464D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CCDDDD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3480"/>
        <w:gridCol w:w="3402"/>
        <w:gridCol w:w="4536"/>
        <w:gridCol w:w="3543"/>
      </w:tblGrid>
      <w:tr w:rsidR="000464D2" w:rsidRPr="00666800" w:rsidTr="0066680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2" w:rsidRPr="00666800" w:rsidRDefault="000464D2" w:rsidP="003529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0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2" w:rsidRPr="00666800" w:rsidRDefault="000464D2" w:rsidP="003529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68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Изучаемый  раздел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2" w:rsidRPr="00666800" w:rsidRDefault="000464D2" w:rsidP="003529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68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Основная литература</w:t>
            </w:r>
          </w:p>
          <w:p w:rsidR="000464D2" w:rsidRPr="00666800" w:rsidRDefault="000464D2" w:rsidP="003529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68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(автор, наименование, год издания, стр. по изучаемому разделу)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2" w:rsidRPr="00666800" w:rsidRDefault="000464D2" w:rsidP="0035296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  <w:lang w:val="kk-KZ"/>
              </w:rPr>
            </w:pPr>
            <w:r w:rsidRPr="00666800">
              <w:rPr>
                <w:color w:val="000000"/>
                <w:sz w:val="24"/>
                <w:szCs w:val="24"/>
                <w:lang w:val="kk-KZ"/>
              </w:rPr>
              <w:t>Дополнительная литература и Интернет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2" w:rsidRPr="00666800" w:rsidRDefault="000464D2" w:rsidP="003529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68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Прочие ресурсы в случае необходимости</w:t>
            </w:r>
          </w:p>
          <w:p w:rsidR="000464D2" w:rsidRPr="00666800" w:rsidRDefault="000464D2" w:rsidP="003529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68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(программное обеспечение, презентации, нагл.пособия и др.)</w:t>
            </w:r>
          </w:p>
        </w:tc>
      </w:tr>
      <w:tr w:rsidR="000464D2" w:rsidRPr="00666800" w:rsidTr="0066680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2" w:rsidRPr="00666800" w:rsidRDefault="000464D2" w:rsidP="0035296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2" w:rsidRPr="00666800" w:rsidRDefault="000464D2" w:rsidP="0035296B">
            <w:pPr>
              <w:pStyle w:val="a5"/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00">
              <w:rPr>
                <w:rFonts w:ascii="Times New Roman" w:hAnsi="Times New Roman"/>
                <w:color w:val="000000"/>
                <w:sz w:val="24"/>
                <w:szCs w:val="24"/>
              </w:rPr>
              <w:t>Модуль 1.</w:t>
            </w:r>
          </w:p>
          <w:p w:rsidR="000464D2" w:rsidRPr="00666800" w:rsidRDefault="000464D2" w:rsidP="003529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00">
              <w:rPr>
                <w:rFonts w:ascii="Times New Roman" w:hAnsi="Times New Roman"/>
                <w:color w:val="000000"/>
                <w:sz w:val="24"/>
                <w:szCs w:val="24"/>
              </w:rPr>
              <w:t>Тема 1-7</w:t>
            </w:r>
          </w:p>
          <w:p w:rsidR="000464D2" w:rsidRPr="00666800" w:rsidRDefault="000464D2" w:rsidP="0035296B">
            <w:pPr>
              <w:pStyle w:val="a5"/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2" w:rsidRPr="00666800" w:rsidRDefault="000464D2" w:rsidP="0035296B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800">
              <w:rPr>
                <w:rFonts w:ascii="Times New Roman" w:hAnsi="Times New Roman"/>
                <w:sz w:val="24"/>
                <w:szCs w:val="24"/>
                <w:lang w:val="kk-KZ"/>
              </w:rPr>
              <w:t>1. Таубаева Ш.Т. Методология и методы педагогического исследования. Учебник. – Алматы: Қазақ университеті</w:t>
            </w:r>
            <w:r w:rsidRPr="00666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6800"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  <w:r w:rsidRPr="0066680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666800">
              <w:rPr>
                <w:rFonts w:ascii="Times New Roman" w:hAnsi="Times New Roman"/>
                <w:sz w:val="24"/>
                <w:szCs w:val="24"/>
                <w:lang w:val="kk-KZ"/>
              </w:rPr>
              <w:t>340 с</w:t>
            </w:r>
            <w:r w:rsidRPr="006668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4D2" w:rsidRPr="00666800" w:rsidRDefault="000464D2" w:rsidP="0035296B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68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 </w:t>
            </w:r>
            <w:r w:rsidRPr="006668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Философия и методология педагогики</w:t>
            </w:r>
            <w:r w:rsidRPr="0066680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: </w:t>
            </w:r>
            <w:r w:rsidRPr="0066680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научные школы стран СНГ и Республики Казахстан</w:t>
            </w:r>
            <w:r w:rsidRPr="00666800">
              <w:rPr>
                <w:rFonts w:ascii="Times New Roman" w:hAnsi="Times New Roman"/>
                <w:sz w:val="24"/>
                <w:szCs w:val="24"/>
                <w:lang w:val="kk-KZ"/>
              </w:rPr>
              <w:t>: хрестоматия. Под ред. д.филос.н., профессора А.Р. Масалимовой.  - Алматы: Қазақ университеті, 2017 .- 402 с.</w:t>
            </w:r>
          </w:p>
          <w:p w:rsidR="000464D2" w:rsidRPr="00666800" w:rsidRDefault="000464D2" w:rsidP="003529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2" w:rsidRPr="00666800" w:rsidRDefault="000464D2" w:rsidP="0035296B">
            <w:pPr>
              <w:pStyle w:val="TableParagraph"/>
              <w:tabs>
                <w:tab w:val="left" w:pos="787"/>
              </w:tabs>
              <w:rPr>
                <w:sz w:val="24"/>
                <w:szCs w:val="24"/>
              </w:rPr>
            </w:pPr>
            <w:r w:rsidRPr="00666800">
              <w:rPr>
                <w:sz w:val="24"/>
                <w:szCs w:val="24"/>
              </w:rPr>
              <w:t xml:space="preserve">1.Попков, В. </w:t>
            </w:r>
            <w:r w:rsidRPr="00666800">
              <w:rPr>
                <w:spacing w:val="-3"/>
                <w:sz w:val="24"/>
                <w:szCs w:val="24"/>
              </w:rPr>
              <w:t xml:space="preserve">А. </w:t>
            </w:r>
            <w:r w:rsidRPr="00666800">
              <w:rPr>
                <w:sz w:val="24"/>
                <w:szCs w:val="24"/>
              </w:rPr>
              <w:t xml:space="preserve">Теория и практика высшего образования / В. </w:t>
            </w:r>
            <w:r w:rsidRPr="00666800">
              <w:rPr>
                <w:spacing w:val="-3"/>
                <w:sz w:val="24"/>
                <w:szCs w:val="24"/>
              </w:rPr>
              <w:t xml:space="preserve">А. </w:t>
            </w:r>
            <w:r w:rsidRPr="00666800">
              <w:rPr>
                <w:sz w:val="24"/>
                <w:szCs w:val="24"/>
              </w:rPr>
              <w:t xml:space="preserve">Попков, </w:t>
            </w:r>
            <w:r w:rsidRPr="00666800">
              <w:rPr>
                <w:spacing w:val="-3"/>
                <w:sz w:val="24"/>
                <w:szCs w:val="24"/>
              </w:rPr>
              <w:t xml:space="preserve">А. </w:t>
            </w:r>
            <w:r w:rsidRPr="00666800">
              <w:rPr>
                <w:sz w:val="24"/>
                <w:szCs w:val="24"/>
              </w:rPr>
              <w:t xml:space="preserve">В. </w:t>
            </w:r>
            <w:proofErr w:type="spellStart"/>
            <w:r w:rsidRPr="00666800">
              <w:rPr>
                <w:sz w:val="24"/>
                <w:szCs w:val="24"/>
              </w:rPr>
              <w:t>Коржуев</w:t>
            </w:r>
            <w:proofErr w:type="spellEnd"/>
            <w:r w:rsidRPr="00666800">
              <w:rPr>
                <w:sz w:val="24"/>
                <w:szCs w:val="24"/>
              </w:rPr>
              <w:t>. - М.: МГУ, 2005. - 475с.</w:t>
            </w:r>
          </w:p>
          <w:p w:rsidR="000464D2" w:rsidRPr="00666800" w:rsidRDefault="000464D2" w:rsidP="0035296B">
            <w:pPr>
              <w:pStyle w:val="TableParagraph"/>
              <w:tabs>
                <w:tab w:val="left" w:pos="787"/>
              </w:tabs>
              <w:rPr>
                <w:sz w:val="24"/>
                <w:szCs w:val="24"/>
              </w:rPr>
            </w:pPr>
            <w:r w:rsidRPr="00666800">
              <w:rPr>
                <w:sz w:val="24"/>
                <w:szCs w:val="24"/>
              </w:rPr>
              <w:t xml:space="preserve">2.Байденко В.М. В.М. </w:t>
            </w:r>
            <w:proofErr w:type="spellStart"/>
            <w:r w:rsidRPr="00666800">
              <w:rPr>
                <w:sz w:val="24"/>
                <w:szCs w:val="24"/>
              </w:rPr>
              <w:t>Байденко</w:t>
            </w:r>
            <w:proofErr w:type="spellEnd"/>
            <w:r w:rsidRPr="00666800">
              <w:rPr>
                <w:sz w:val="24"/>
                <w:szCs w:val="24"/>
              </w:rPr>
              <w:t>. Болонский процесс: / Курс лекций. М.Логос,2004</w:t>
            </w:r>
          </w:p>
          <w:p w:rsidR="000464D2" w:rsidRPr="00666800" w:rsidRDefault="000464D2" w:rsidP="0035296B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DDDDDD"/>
                <w:lang w:val="kk-KZ"/>
              </w:rPr>
            </w:pPr>
            <w:r w:rsidRPr="0066680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3.КоржуевА.В.</w:t>
            </w:r>
            <w:r w:rsidRPr="00666800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6680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Научное исследование по педагогике: теория, методология, практика</w:t>
            </w:r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[Текст]: Учебное пособие для студ. системы доп. проф. образования </w:t>
            </w:r>
            <w:proofErr w:type="spellStart"/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препод-лей</w:t>
            </w:r>
            <w:proofErr w:type="spellEnd"/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6680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высшей</w:t>
            </w:r>
            <w:r w:rsidRPr="0066680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школы</w:t>
            </w:r>
            <w:r w:rsidRPr="0066680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/ А.В. </w:t>
            </w:r>
            <w:proofErr w:type="spellStart"/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Коржуев</w:t>
            </w:r>
            <w:proofErr w:type="spellEnd"/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В.А. Попков.- М.: </w:t>
            </w:r>
            <w:proofErr w:type="spellStart"/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Академ</w:t>
            </w:r>
            <w:proofErr w:type="spellEnd"/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Проект, 2008.- 287 с.- (</w:t>
            </w:r>
            <w:proofErr w:type="spellStart"/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Gaudeamus</w:t>
            </w:r>
            <w:proofErr w:type="spellEnd"/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66680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464D2" w:rsidRPr="00666800" w:rsidRDefault="000464D2" w:rsidP="0035296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2" w:rsidRPr="00666800" w:rsidRDefault="000464D2" w:rsidP="003529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464D2" w:rsidRPr="00666800" w:rsidTr="0066680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2" w:rsidRPr="00666800" w:rsidRDefault="000464D2" w:rsidP="0035296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2" w:rsidRPr="00666800" w:rsidRDefault="000464D2" w:rsidP="003529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2. </w:t>
            </w:r>
          </w:p>
          <w:p w:rsidR="000464D2" w:rsidRPr="00666800" w:rsidRDefault="000464D2" w:rsidP="003529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00">
              <w:rPr>
                <w:rFonts w:ascii="Times New Roman" w:hAnsi="Times New Roman"/>
                <w:color w:val="000000"/>
                <w:sz w:val="24"/>
                <w:szCs w:val="24"/>
              </w:rPr>
              <w:t>Тема 8-13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2" w:rsidRPr="00666800" w:rsidRDefault="000464D2" w:rsidP="0035296B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800">
              <w:rPr>
                <w:rFonts w:ascii="Times New Roman" w:hAnsi="Times New Roman"/>
                <w:sz w:val="24"/>
                <w:szCs w:val="24"/>
              </w:rPr>
              <w:t>Таубаева</w:t>
            </w:r>
            <w:proofErr w:type="spellEnd"/>
            <w:r w:rsidRPr="00666800">
              <w:rPr>
                <w:rFonts w:ascii="Times New Roman" w:hAnsi="Times New Roman"/>
                <w:sz w:val="24"/>
                <w:szCs w:val="24"/>
              </w:rPr>
              <w:t xml:space="preserve"> Ш.Т. Исследовательская культура учителя: от теории к практике: монография. – </w:t>
            </w:r>
            <w:proofErr w:type="spellStart"/>
            <w:r w:rsidRPr="00666800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66680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668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университеті, 2016. - 423 </w:t>
            </w:r>
            <w:proofErr w:type="gramStart"/>
            <w:r w:rsidRPr="00666800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gramEnd"/>
            <w:r w:rsidRPr="0066680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464D2" w:rsidRPr="00666800" w:rsidRDefault="000464D2" w:rsidP="003529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2" w:rsidRPr="00666800" w:rsidRDefault="000464D2" w:rsidP="0035296B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CCDDDD"/>
                <w:lang w:val="kk-KZ"/>
              </w:rPr>
            </w:pPr>
            <w:proofErr w:type="spellStart"/>
            <w:r w:rsidRPr="006668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Кусаинов</w:t>
            </w:r>
            <w:proofErr w:type="spellEnd"/>
            <w:r w:rsidRPr="006668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А.К.</w:t>
            </w:r>
            <w:r w:rsidRPr="00666800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668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  <w:t>Развитие</w:t>
            </w:r>
            <w:r w:rsidRPr="00666800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668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образования: проблемы и перспективы</w:t>
            </w:r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[Текст]: Монография / А.К. </w:t>
            </w:r>
            <w:proofErr w:type="spellStart"/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Кусаинов</w:t>
            </w:r>
            <w:proofErr w:type="spellEnd"/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.- </w:t>
            </w:r>
            <w:proofErr w:type="spellStart"/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Алматы</w:t>
            </w:r>
            <w:proofErr w:type="spellEnd"/>
            <w:r w:rsidRPr="00666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ROND&amp;A, 2005.- 280с.</w:t>
            </w:r>
            <w:r w:rsidRPr="0066680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464D2" w:rsidRPr="00666800" w:rsidRDefault="000464D2" w:rsidP="0035296B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2" w:rsidRPr="00666800" w:rsidRDefault="000464D2" w:rsidP="0035296B">
            <w:pPr>
              <w:pStyle w:val="a3"/>
              <w:tabs>
                <w:tab w:val="left" w:pos="284"/>
              </w:tabs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464D2" w:rsidRPr="00666800" w:rsidRDefault="000464D2" w:rsidP="000464D2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0464D2" w:rsidRPr="00666800" w:rsidRDefault="000464D2" w:rsidP="000464D2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0464D2" w:rsidRDefault="000464D2" w:rsidP="000464D2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0464D2" w:rsidRDefault="000464D2" w:rsidP="000464D2"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>баева Ш.Т.</w:t>
      </w:r>
    </w:p>
    <w:p w:rsidR="000464D2" w:rsidRDefault="000464D2" w:rsidP="000464D2"/>
    <w:p w:rsidR="007C0ED6" w:rsidRDefault="007C0ED6"/>
    <w:sectPr w:rsidR="007C0ED6" w:rsidSect="00D167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C4EAF"/>
    <w:multiLevelType w:val="hybridMultilevel"/>
    <w:tmpl w:val="E46C9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64D2"/>
    <w:rsid w:val="000464D2"/>
    <w:rsid w:val="00666800"/>
    <w:rsid w:val="007C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64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464D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99"/>
    <w:qFormat/>
    <w:rsid w:val="000464D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0464D2"/>
  </w:style>
  <w:style w:type="paragraph" w:customStyle="1" w:styleId="TableParagraph">
    <w:name w:val="Table Paragraph"/>
    <w:basedOn w:val="a"/>
    <w:uiPriority w:val="1"/>
    <w:qFormat/>
    <w:rsid w:val="00046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2022-09-25T11:26:00Z</dcterms:created>
  <dcterms:modified xsi:type="dcterms:W3CDTF">2022-09-25T11:27:00Z</dcterms:modified>
</cp:coreProperties>
</file>